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A0F8" w14:textId="0F9FA52F" w:rsidR="00515EEA" w:rsidRPr="00BC3489" w:rsidRDefault="00845BE9" w:rsidP="00BC3489">
      <w:pPr>
        <w:spacing w:after="0"/>
        <w:rPr>
          <w:b/>
          <w:bCs/>
        </w:rPr>
      </w:pPr>
      <w:r w:rsidRPr="00BC3489">
        <w:rPr>
          <w:b/>
          <w:bCs/>
        </w:rPr>
        <w:t>God’s Story (6 June 2021)</w:t>
      </w:r>
    </w:p>
    <w:p w14:paraId="7A90B431" w14:textId="51178157" w:rsidR="00B43381" w:rsidRDefault="00B43381" w:rsidP="00BC3489">
      <w:pPr>
        <w:spacing w:after="0"/>
      </w:pPr>
      <w:r>
        <w:t>Lesson Aims:</w:t>
      </w:r>
    </w:p>
    <w:p w14:paraId="527B7233" w14:textId="39723018" w:rsidR="00B43381" w:rsidRDefault="001D49DB" w:rsidP="00BC3489">
      <w:pPr>
        <w:pStyle w:val="ListParagraph"/>
        <w:numPr>
          <w:ilvl w:val="0"/>
          <w:numId w:val="9"/>
        </w:numPr>
      </w:pPr>
      <w:r>
        <w:t>t</w:t>
      </w:r>
      <w:r w:rsidR="00B43381">
        <w:t>o understand that all Scripture is God-breathed</w:t>
      </w:r>
    </w:p>
    <w:p w14:paraId="0DC9D8E0" w14:textId="691584E2" w:rsidR="00B43381" w:rsidRDefault="00B43381" w:rsidP="00BC3489">
      <w:pPr>
        <w:pStyle w:val="ListParagraph"/>
        <w:numPr>
          <w:ilvl w:val="0"/>
          <w:numId w:val="9"/>
        </w:numPr>
      </w:pPr>
      <w:r>
        <w:t>to believe that the Bible is God’s revelation, our only rule of faith and practice</w:t>
      </w:r>
    </w:p>
    <w:p w14:paraId="4CE8147C" w14:textId="2AA371B4" w:rsidR="00B43381" w:rsidRDefault="00B43381" w:rsidP="00BC3489">
      <w:pPr>
        <w:pStyle w:val="ListParagraph"/>
        <w:numPr>
          <w:ilvl w:val="0"/>
          <w:numId w:val="9"/>
        </w:numPr>
      </w:pPr>
      <w:r>
        <w:t>to discover that all Scripture points to Christ</w:t>
      </w:r>
    </w:p>
    <w:p w14:paraId="16FD2AB2" w14:textId="77777777" w:rsidR="00BC3489" w:rsidRDefault="00BC3489" w:rsidP="00BC3489">
      <w:pPr>
        <w:spacing w:after="0"/>
      </w:pPr>
    </w:p>
    <w:p w14:paraId="41A44100" w14:textId="34009FBF" w:rsidR="00845BE9" w:rsidRDefault="00845BE9" w:rsidP="00BC3489">
      <w:pPr>
        <w:spacing w:after="0"/>
      </w:pPr>
      <w:r>
        <w:t>The Bible:</w:t>
      </w:r>
    </w:p>
    <w:p w14:paraId="3331A58E" w14:textId="06A82D42" w:rsidR="00845BE9" w:rsidRDefault="00845BE9" w:rsidP="00BC3489">
      <w:pPr>
        <w:spacing w:after="0"/>
      </w:pPr>
      <w:r w:rsidRPr="00845BE9">
        <w:t>The English word Bible is derived from</w:t>
      </w:r>
      <w:r>
        <w:t xml:space="preserve"> Greek </w:t>
      </w:r>
      <w:r w:rsidRPr="00D967A1">
        <w:rPr>
          <w:i/>
          <w:iCs/>
        </w:rPr>
        <w:t>ta biblia</w:t>
      </w:r>
      <w:r w:rsidRPr="00845BE9">
        <w:t>, meaning "the books"</w:t>
      </w:r>
    </w:p>
    <w:p w14:paraId="00AE3F9A" w14:textId="77777777" w:rsidR="00845BE9" w:rsidRPr="00845BE9" w:rsidRDefault="00845BE9" w:rsidP="00BC3489">
      <w:pPr>
        <w:pStyle w:val="ListParagraph"/>
        <w:numPr>
          <w:ilvl w:val="0"/>
          <w:numId w:val="4"/>
        </w:numPr>
      </w:pPr>
      <w:r w:rsidRPr="00845BE9">
        <w:t>66 books</w:t>
      </w:r>
    </w:p>
    <w:p w14:paraId="37CAA46D" w14:textId="77777777" w:rsidR="00845BE9" w:rsidRPr="00845BE9" w:rsidRDefault="00845BE9" w:rsidP="00BC3489">
      <w:pPr>
        <w:pStyle w:val="ListParagraph"/>
        <w:numPr>
          <w:ilvl w:val="0"/>
          <w:numId w:val="4"/>
        </w:numPr>
      </w:pPr>
      <w:r w:rsidRPr="00845BE9">
        <w:t>1,189 chapters</w:t>
      </w:r>
    </w:p>
    <w:p w14:paraId="7412CD40" w14:textId="77777777" w:rsidR="00845BE9" w:rsidRPr="00845BE9" w:rsidRDefault="00845BE9" w:rsidP="00BC3489">
      <w:pPr>
        <w:pStyle w:val="ListParagraph"/>
        <w:numPr>
          <w:ilvl w:val="0"/>
          <w:numId w:val="4"/>
        </w:numPr>
      </w:pPr>
      <w:r w:rsidRPr="00845BE9">
        <w:t>31,173 verses</w:t>
      </w:r>
    </w:p>
    <w:p w14:paraId="7F9981DD" w14:textId="77777777" w:rsidR="00F73CFE" w:rsidRDefault="00F73CFE" w:rsidP="00BC3489">
      <w:pPr>
        <w:spacing w:after="0"/>
      </w:pPr>
    </w:p>
    <w:p w14:paraId="09150386" w14:textId="77BF43D0" w:rsidR="00D967A1" w:rsidRDefault="00D967A1" w:rsidP="00BC3489">
      <w:pPr>
        <w:spacing w:after="0"/>
      </w:pPr>
      <w:r>
        <w:t>The Bible:</w:t>
      </w:r>
    </w:p>
    <w:p w14:paraId="690B9B09" w14:textId="6B0C299B" w:rsidR="00D967A1" w:rsidRDefault="00D967A1" w:rsidP="00BC3489">
      <w:pPr>
        <w:pStyle w:val="ListParagraph"/>
        <w:numPr>
          <w:ilvl w:val="0"/>
          <w:numId w:val="5"/>
        </w:numPr>
      </w:pPr>
      <w:r>
        <w:t>Old Testament (39 books):</w:t>
      </w:r>
    </w:p>
    <w:p w14:paraId="6B61C43C" w14:textId="653B6C1B" w:rsidR="00D967A1" w:rsidRDefault="001D49DB" w:rsidP="00BC3489">
      <w:pPr>
        <w:pStyle w:val="ListParagraph"/>
        <w:numPr>
          <w:ilvl w:val="1"/>
          <w:numId w:val="5"/>
        </w:numPr>
      </w:pPr>
      <w:r>
        <w:t xml:space="preserve">Pentateuch, </w:t>
      </w:r>
      <w:r w:rsidR="00D967A1">
        <w:t>books of Law (5 books)</w:t>
      </w:r>
    </w:p>
    <w:p w14:paraId="0F5065D7" w14:textId="515D861B" w:rsidR="00D967A1" w:rsidRDefault="001D49DB" w:rsidP="00BC3489">
      <w:pPr>
        <w:pStyle w:val="ListParagraph"/>
        <w:numPr>
          <w:ilvl w:val="1"/>
          <w:numId w:val="5"/>
        </w:numPr>
      </w:pPr>
      <w:r>
        <w:t>Historical books</w:t>
      </w:r>
      <w:r w:rsidR="00D967A1">
        <w:t xml:space="preserve"> (12 books)</w:t>
      </w:r>
    </w:p>
    <w:p w14:paraId="714FE908" w14:textId="6498005B" w:rsidR="00D967A1" w:rsidRDefault="00D967A1" w:rsidP="00BC3489">
      <w:pPr>
        <w:pStyle w:val="ListParagraph"/>
        <w:numPr>
          <w:ilvl w:val="1"/>
          <w:numId w:val="5"/>
        </w:numPr>
      </w:pPr>
      <w:r>
        <w:t xml:space="preserve">Wisdom </w:t>
      </w:r>
      <w:r w:rsidR="001D49DB">
        <w:t xml:space="preserve">literature </w:t>
      </w:r>
      <w:r>
        <w:t>(5 books)</w:t>
      </w:r>
    </w:p>
    <w:p w14:paraId="7217F565" w14:textId="24D7C138" w:rsidR="00D967A1" w:rsidRDefault="001D49DB" w:rsidP="00BC3489">
      <w:pPr>
        <w:pStyle w:val="ListParagraph"/>
        <w:numPr>
          <w:ilvl w:val="1"/>
          <w:numId w:val="5"/>
        </w:numPr>
      </w:pPr>
      <w:r>
        <w:t>Major and minor</w:t>
      </w:r>
      <w:r w:rsidR="00D967A1">
        <w:t xml:space="preserve"> </w:t>
      </w:r>
      <w:r>
        <w:t>p</w:t>
      </w:r>
      <w:r w:rsidR="00D967A1">
        <w:t>rophets (17 books)</w:t>
      </w:r>
    </w:p>
    <w:p w14:paraId="21BBF933" w14:textId="56794ADC" w:rsidR="00D967A1" w:rsidRDefault="00D967A1" w:rsidP="00BC3489">
      <w:pPr>
        <w:pStyle w:val="ListParagraph"/>
        <w:numPr>
          <w:ilvl w:val="2"/>
          <w:numId w:val="5"/>
        </w:numPr>
      </w:pPr>
      <w:r>
        <w:t>Major prophets</w:t>
      </w:r>
      <w:r w:rsidR="00DA7D5A">
        <w:t xml:space="preserve"> (5 books</w:t>
      </w:r>
      <w:r>
        <w:t xml:space="preserve">: </w:t>
      </w:r>
      <w:r w:rsidRPr="00D967A1">
        <w:t>Isaiah, Jeremiah, Lamentations, Ezekiel, and Daniel</w:t>
      </w:r>
      <w:r w:rsidR="00DA7D5A">
        <w:t>)</w:t>
      </w:r>
    </w:p>
    <w:p w14:paraId="4A022945" w14:textId="4BBB02FC" w:rsidR="00D967A1" w:rsidRDefault="00D967A1" w:rsidP="00BC3489">
      <w:pPr>
        <w:pStyle w:val="ListParagraph"/>
        <w:numPr>
          <w:ilvl w:val="2"/>
          <w:numId w:val="5"/>
        </w:numPr>
      </w:pPr>
      <w:r>
        <w:t>Minor prophets</w:t>
      </w:r>
      <w:r w:rsidR="00DA7D5A">
        <w:t xml:space="preserve"> (12 books, from Hosea to Malachi)</w:t>
      </w:r>
    </w:p>
    <w:p w14:paraId="62D980DE" w14:textId="4E64FB4B" w:rsidR="00D967A1" w:rsidRDefault="00D967A1" w:rsidP="00BC3489">
      <w:pPr>
        <w:pStyle w:val="ListParagraph"/>
        <w:numPr>
          <w:ilvl w:val="0"/>
          <w:numId w:val="5"/>
        </w:numPr>
      </w:pPr>
      <w:r>
        <w:t>New Testament (27 books):</w:t>
      </w:r>
    </w:p>
    <w:p w14:paraId="13095B4B" w14:textId="51BAB64E" w:rsidR="00D967A1" w:rsidRDefault="005C75EA" w:rsidP="00BC3489">
      <w:pPr>
        <w:pStyle w:val="ListParagraph"/>
        <w:numPr>
          <w:ilvl w:val="1"/>
          <w:numId w:val="5"/>
        </w:numPr>
      </w:pPr>
      <w:r>
        <w:t>The Gospels (4 books)</w:t>
      </w:r>
    </w:p>
    <w:p w14:paraId="02F0C1CE" w14:textId="3D77603A" w:rsidR="005C75EA" w:rsidRDefault="00F73CFE" w:rsidP="00BC3489">
      <w:pPr>
        <w:pStyle w:val="ListParagraph"/>
        <w:numPr>
          <w:ilvl w:val="1"/>
          <w:numId w:val="5"/>
        </w:numPr>
      </w:pPr>
      <w:r>
        <w:t>Acts</w:t>
      </w:r>
    </w:p>
    <w:p w14:paraId="1A8E46A0" w14:textId="25EC3288" w:rsidR="00F73CFE" w:rsidRDefault="00F73CFE" w:rsidP="00BC3489">
      <w:pPr>
        <w:pStyle w:val="ListParagraph"/>
        <w:numPr>
          <w:ilvl w:val="1"/>
          <w:numId w:val="5"/>
        </w:numPr>
      </w:pPr>
      <w:r>
        <w:t>Epistles (21 books)</w:t>
      </w:r>
    </w:p>
    <w:p w14:paraId="715B6013" w14:textId="128EC9F6" w:rsidR="00F73CFE" w:rsidRDefault="00F73CFE" w:rsidP="00BC3489">
      <w:pPr>
        <w:pStyle w:val="ListParagraph"/>
        <w:numPr>
          <w:ilvl w:val="1"/>
          <w:numId w:val="5"/>
        </w:numPr>
      </w:pPr>
      <w:r>
        <w:t>Revelation</w:t>
      </w:r>
    </w:p>
    <w:p w14:paraId="5DAACA4F" w14:textId="77777777" w:rsidR="00A204CE" w:rsidRDefault="00A204CE" w:rsidP="00BC3489">
      <w:pPr>
        <w:spacing w:after="0"/>
      </w:pPr>
    </w:p>
    <w:p w14:paraId="51F93B58" w14:textId="4B9FC18D" w:rsidR="00F73CFE" w:rsidRDefault="00A204CE" w:rsidP="00BC3489">
      <w:pPr>
        <w:spacing w:after="0"/>
      </w:pPr>
      <w:r>
        <w:t>The Bible was written in Hebrew, Aramaic, Greek and has been fully translated into more than 500 languages and partially translated to about 2000 languages.</w:t>
      </w:r>
    </w:p>
    <w:p w14:paraId="1D08DE00" w14:textId="77777777" w:rsidR="00BC3489" w:rsidRDefault="00BC3489" w:rsidP="00BC3489">
      <w:pPr>
        <w:spacing w:after="0"/>
      </w:pPr>
    </w:p>
    <w:p w14:paraId="009770C3" w14:textId="095BAD02" w:rsidR="00F73CFE" w:rsidRDefault="00F73CFE" w:rsidP="00BC3489">
      <w:pPr>
        <w:spacing w:after="0"/>
      </w:pPr>
      <w:r>
        <w:t xml:space="preserve">The big question: </w:t>
      </w:r>
      <w:r w:rsidRPr="00F73CFE">
        <w:t>How can I be sure the Bible is the true Word of the true God?</w:t>
      </w:r>
    </w:p>
    <w:p w14:paraId="4D88F3B4" w14:textId="77777777" w:rsidR="00BC3489" w:rsidRDefault="00BC3489" w:rsidP="00BC3489">
      <w:pPr>
        <w:spacing w:after="0"/>
      </w:pPr>
    </w:p>
    <w:p w14:paraId="43F09EB8" w14:textId="78396948" w:rsidR="00F73CFE" w:rsidRDefault="00F73CFE" w:rsidP="00BC3489">
      <w:pPr>
        <w:spacing w:after="0"/>
      </w:pPr>
      <w:r>
        <w:t xml:space="preserve">Since God created man, </w:t>
      </w:r>
      <w:r w:rsidR="00A204CE">
        <w:t>H</w:t>
      </w:r>
      <w:r>
        <w:t xml:space="preserve">e wanted to relate with us. God took the initiative to disclose or reveal </w:t>
      </w:r>
      <w:r w:rsidR="00A204CE">
        <w:t>H</w:t>
      </w:r>
      <w:r>
        <w:t xml:space="preserve">imself to us. There are 2 distinct places where God </w:t>
      </w:r>
      <w:r w:rsidR="00A204CE">
        <w:t xml:space="preserve">gives </w:t>
      </w:r>
      <w:r>
        <w:t xml:space="preserve">revelation of </w:t>
      </w:r>
      <w:r w:rsidR="00A204CE">
        <w:t>H</w:t>
      </w:r>
      <w:r>
        <w:t xml:space="preserve">imself: </w:t>
      </w:r>
    </w:p>
    <w:p w14:paraId="0105DA08" w14:textId="16392D3B" w:rsidR="00F73CFE" w:rsidRDefault="00F73CFE" w:rsidP="00BC3489">
      <w:pPr>
        <w:pStyle w:val="ListParagraph"/>
        <w:numPr>
          <w:ilvl w:val="0"/>
          <w:numId w:val="5"/>
        </w:numPr>
      </w:pPr>
      <w:r>
        <w:t xml:space="preserve">Natural revelation or general revelation: the heavens declare the glory of God and the firmament shows his handywork (Ps. 19:1).  The revelation of God in nature shows the glory of the true God so that man ought to worship and serve </w:t>
      </w:r>
      <w:r w:rsidR="00A204CE">
        <w:t>H</w:t>
      </w:r>
      <w:r>
        <w:t>im</w:t>
      </w:r>
    </w:p>
    <w:p w14:paraId="588A0892" w14:textId="6D9A79F5" w:rsidR="00F73CFE" w:rsidRDefault="00F73CFE" w:rsidP="00BC3489">
      <w:pPr>
        <w:pStyle w:val="ListParagraph"/>
        <w:numPr>
          <w:ilvl w:val="0"/>
          <w:numId w:val="5"/>
        </w:numPr>
      </w:pPr>
      <w:r>
        <w:t xml:space="preserve">Special revelation – God’s word.  </w:t>
      </w:r>
    </w:p>
    <w:p w14:paraId="4277B490" w14:textId="20F5D832" w:rsidR="00F73CFE" w:rsidRDefault="00F73CFE" w:rsidP="00BC3489">
      <w:pPr>
        <w:pStyle w:val="ListParagraph"/>
        <w:numPr>
          <w:ilvl w:val="1"/>
          <w:numId w:val="5"/>
        </w:numPr>
      </w:pPr>
      <w:r>
        <w:t>Written revelation: Bible</w:t>
      </w:r>
    </w:p>
    <w:p w14:paraId="0556D05B" w14:textId="2F53496E" w:rsidR="00F73CFE" w:rsidRDefault="00F73CFE" w:rsidP="00BC3489">
      <w:pPr>
        <w:pStyle w:val="ListParagraph"/>
        <w:numPr>
          <w:ilvl w:val="1"/>
          <w:numId w:val="5"/>
        </w:numPr>
      </w:pPr>
      <w:r>
        <w:t xml:space="preserve">The Word </w:t>
      </w:r>
      <w:r w:rsidR="00A204CE">
        <w:t xml:space="preserve">becomes </w:t>
      </w:r>
      <w:r>
        <w:t>flesh: Jesus Christ</w:t>
      </w:r>
    </w:p>
    <w:p w14:paraId="45BD7676" w14:textId="77777777" w:rsidR="00F73CFE" w:rsidRDefault="00F73CFE" w:rsidP="00BC3489">
      <w:pPr>
        <w:spacing w:after="0"/>
      </w:pPr>
    </w:p>
    <w:p w14:paraId="3B696694" w14:textId="19FA26AC" w:rsidR="00A204CE" w:rsidRDefault="00F73CFE" w:rsidP="00BC3489">
      <w:pPr>
        <w:spacing w:after="0"/>
      </w:pPr>
      <w:r>
        <w:t>We believe that t</w:t>
      </w:r>
      <w:r w:rsidRPr="00F73CFE">
        <w:t>he Bible is the only infallible</w:t>
      </w:r>
      <w:r w:rsidR="00B43381">
        <w:t xml:space="preserve"> </w:t>
      </w:r>
      <w:r w:rsidRPr="00F73CFE">
        <w:t>rule of faith and practice</w:t>
      </w:r>
      <w:r w:rsidR="00DA7D5A">
        <w:t>:</w:t>
      </w:r>
    </w:p>
    <w:p w14:paraId="018C7283" w14:textId="66B87F39" w:rsidR="00A204CE" w:rsidRDefault="00A204CE" w:rsidP="00BC3489">
      <w:pPr>
        <w:pStyle w:val="ListParagraph"/>
        <w:numPr>
          <w:ilvl w:val="0"/>
          <w:numId w:val="14"/>
        </w:numPr>
      </w:pPr>
      <w:r>
        <w:t xml:space="preserve">Infallible, means perfect, flawless, </w:t>
      </w:r>
      <w:r w:rsidR="002735F5">
        <w:t>faultless</w:t>
      </w:r>
      <w:r>
        <w:t xml:space="preserve">.  </w:t>
      </w:r>
    </w:p>
    <w:p w14:paraId="464EBD04" w14:textId="25EC4354" w:rsidR="00C65B60" w:rsidRDefault="00C65B60" w:rsidP="00BC3489">
      <w:pPr>
        <w:pStyle w:val="ListParagraph"/>
        <w:numPr>
          <w:ilvl w:val="1"/>
          <w:numId w:val="14"/>
        </w:numPr>
      </w:pPr>
      <w:r>
        <w:t>The ultimate source of its content comes from God and God is perfect, God cannot be possibly wrong.</w:t>
      </w:r>
    </w:p>
    <w:p w14:paraId="6A8729FB" w14:textId="5D69A874" w:rsidR="00A204CE" w:rsidRDefault="00A204CE" w:rsidP="00BC3489">
      <w:pPr>
        <w:pStyle w:val="ListParagraph"/>
        <w:numPr>
          <w:ilvl w:val="1"/>
          <w:numId w:val="14"/>
        </w:numPr>
      </w:pPr>
      <w:r>
        <w:lastRenderedPageBreak/>
        <w:t>There is no error in the original writing, but when the Bible is translated to other languages, there are limitations in vocabulary of languages, so some words cannot be precisely translated to have the same meaning and interpretation of the original words</w:t>
      </w:r>
      <w:r w:rsidR="00C65B60">
        <w:t>.</w:t>
      </w:r>
    </w:p>
    <w:p w14:paraId="1729623F" w14:textId="47829E09" w:rsidR="00A204CE" w:rsidRDefault="00A204CE" w:rsidP="00BC3489">
      <w:pPr>
        <w:pStyle w:val="ListParagraph"/>
        <w:numPr>
          <w:ilvl w:val="0"/>
          <w:numId w:val="14"/>
        </w:numPr>
      </w:pPr>
      <w:r>
        <w:t>The only rule of faith:</w:t>
      </w:r>
    </w:p>
    <w:p w14:paraId="26A89DF3" w14:textId="39D6E9BE" w:rsidR="00F73CFE" w:rsidRDefault="00F73CFE" w:rsidP="00BC3489">
      <w:pPr>
        <w:pStyle w:val="ListParagraph"/>
        <w:numPr>
          <w:ilvl w:val="1"/>
          <w:numId w:val="14"/>
        </w:numPr>
      </w:pPr>
      <w:r w:rsidRPr="00F73CFE">
        <w:t>All truth necessary for our salvation and spiritual life is taught in the Bible</w:t>
      </w:r>
    </w:p>
    <w:p w14:paraId="04D1E4D6" w14:textId="6AC29E2C" w:rsidR="00C65B60" w:rsidRDefault="00C65B60" w:rsidP="00BC3489">
      <w:pPr>
        <w:pStyle w:val="ListParagraph"/>
        <w:numPr>
          <w:ilvl w:val="0"/>
          <w:numId w:val="14"/>
        </w:numPr>
      </w:pPr>
      <w:r>
        <w:t>The only rule of practice:</w:t>
      </w:r>
    </w:p>
    <w:p w14:paraId="473AF5F2" w14:textId="7B616107" w:rsidR="00C65B60" w:rsidRDefault="00C65B60" w:rsidP="00BC3489">
      <w:pPr>
        <w:pStyle w:val="ListParagraph"/>
        <w:numPr>
          <w:ilvl w:val="1"/>
          <w:numId w:val="14"/>
        </w:numPr>
      </w:pPr>
      <w:r>
        <w:t>All truth necessary on how we should live our life is taught in the Bible</w:t>
      </w:r>
    </w:p>
    <w:p w14:paraId="54299EA2" w14:textId="77777777" w:rsidR="00C65B60" w:rsidRDefault="00C65B60" w:rsidP="00BC3489">
      <w:pPr>
        <w:spacing w:after="0"/>
      </w:pPr>
    </w:p>
    <w:p w14:paraId="66F34DA4" w14:textId="4EAC3025" w:rsidR="00C65B60" w:rsidRDefault="00D46501" w:rsidP="00BC3489">
      <w:pPr>
        <w:spacing w:after="0"/>
      </w:pPr>
      <w:r w:rsidRPr="00D46501">
        <w:t>The Bible is the Word of God.</w:t>
      </w:r>
      <w:r w:rsidR="00C65B60">
        <w:t xml:space="preserve">  We cannot hear God’s voice </w:t>
      </w:r>
      <w:r w:rsidR="00707BF7">
        <w:t>physically</w:t>
      </w:r>
      <w:r w:rsidR="00C65B60">
        <w:t xml:space="preserve">, so the Word of God is transmitted to us through human writings, but every single word in the </w:t>
      </w:r>
      <w:r w:rsidRPr="00D46501">
        <w:t xml:space="preserve">whole Bible </w:t>
      </w:r>
      <w:r w:rsidR="00C65B60">
        <w:t>is inspired by</w:t>
      </w:r>
      <w:r w:rsidRPr="00D46501">
        <w:t xml:space="preserve"> God</w:t>
      </w:r>
      <w:r w:rsidR="00C65B60">
        <w:t xml:space="preserve"> Himself</w:t>
      </w:r>
      <w:r w:rsidRPr="00D46501">
        <w:t>. No part is uninspired.  It is the word of God from cover to cover.</w:t>
      </w:r>
      <w:r>
        <w:t xml:space="preserve"> </w:t>
      </w:r>
    </w:p>
    <w:p w14:paraId="1B3E5E0D" w14:textId="77777777" w:rsidR="00BC3489" w:rsidRDefault="00BC3489" w:rsidP="00BC3489">
      <w:pPr>
        <w:spacing w:after="0"/>
      </w:pPr>
    </w:p>
    <w:p w14:paraId="44E044C8" w14:textId="2CAA45A4" w:rsidR="00B43381" w:rsidRDefault="00F73CFE" w:rsidP="00BC3489">
      <w:pPr>
        <w:spacing w:after="0"/>
      </w:pPr>
      <w:r>
        <w:t>The Bible was written by approximately 40 men of diverse backgrounds over the course of 1500 years</w:t>
      </w:r>
      <w:r w:rsidR="00B43381">
        <w:t xml:space="preserve"> (</w:t>
      </w:r>
      <w:r w:rsidR="00B43381" w:rsidRPr="00F73CFE">
        <w:rPr>
          <w:lang w:val="en-SG"/>
        </w:rPr>
        <w:t>Pentateuch by Moses ca. 1405 B.C. to Revelation by John A.D. 95)</w:t>
      </w:r>
      <w:r>
        <w:t>.</w:t>
      </w:r>
      <w:r w:rsidR="00B43381">
        <w:t xml:space="preserve"> </w:t>
      </w:r>
      <w:r>
        <w:t xml:space="preserve"> Isaiah was a prophet, Ezra was a priest, Matthew was a tax-collector, John was a fisherman, Paul was a tentmaker, Moses was a shepherd, Luke was a physician. </w:t>
      </w:r>
    </w:p>
    <w:p w14:paraId="2F3D1D1F" w14:textId="77777777" w:rsidR="00BC3489" w:rsidRDefault="00BC3489" w:rsidP="00BC3489">
      <w:pPr>
        <w:spacing w:after="0"/>
      </w:pPr>
    </w:p>
    <w:p w14:paraId="57A56B1E" w14:textId="42AAD869" w:rsidR="00F73CFE" w:rsidRDefault="00F73CFE" w:rsidP="00BC3489">
      <w:pPr>
        <w:spacing w:after="0"/>
      </w:pPr>
      <w:r>
        <w:t xml:space="preserve">Despite being penned by different authors over 15 centuries, the Bible does not contradict itself and </w:t>
      </w:r>
      <w:r w:rsidR="00B43381">
        <w:t xml:space="preserve">there’s one central point in the books of the Bible. All books in the Bible point to one central figure, that is Jesus Christ.  The Bible is God’s story of salvation from Genesis to Revelation. </w:t>
      </w:r>
      <w:r>
        <w:t>The authors all present different perspectives, but they all proclaim the same one true God, and the same one way of salvation—Jesus Christ.  This fact is a profound evidence that shows there must be a master author that guided all these different authors to write in the same theme over 1500 years!</w:t>
      </w:r>
    </w:p>
    <w:p w14:paraId="5EAB21A5" w14:textId="77777777" w:rsidR="00BC3489" w:rsidRDefault="00BC3489" w:rsidP="00BC3489">
      <w:pPr>
        <w:spacing w:after="0"/>
      </w:pPr>
    </w:p>
    <w:p w14:paraId="224DE7D7" w14:textId="5A370DF8" w:rsidR="00F35092" w:rsidRDefault="00F35092" w:rsidP="00BC3489">
      <w:pPr>
        <w:spacing w:after="0"/>
      </w:pPr>
      <w:r>
        <w:t>In the history, the Bible went through a process called c</w:t>
      </w:r>
      <w:r w:rsidRPr="00F35092">
        <w:t>anonicity</w:t>
      </w:r>
      <w:r>
        <w:t xml:space="preserve"> to determine which books belong to the </w:t>
      </w:r>
      <w:r w:rsidR="00BC3489">
        <w:t>B</w:t>
      </w:r>
      <w:r>
        <w:t>ible.</w:t>
      </w:r>
      <w:r w:rsidR="002735F5">
        <w:t xml:space="preserve"> The canon </w:t>
      </w:r>
      <w:r w:rsidR="002735F5" w:rsidRPr="002735F5">
        <w:t xml:space="preserve">process </w:t>
      </w:r>
      <w:r w:rsidR="002735F5">
        <w:t xml:space="preserve">was </w:t>
      </w:r>
      <w:r w:rsidR="002735F5" w:rsidRPr="002735F5">
        <w:t>conducted first by Jewish rabbis and scholars and later by early Christians</w:t>
      </w:r>
      <w:r w:rsidR="002735F5">
        <w:t xml:space="preserve"> scholars. The process was </w:t>
      </w:r>
      <w:r w:rsidR="002735F5" w:rsidRPr="002735F5">
        <w:t>completed by the end of 4th century</w:t>
      </w:r>
      <w:r w:rsidR="002735F5">
        <w:t>.</w:t>
      </w:r>
      <w:r w:rsidR="002735F5" w:rsidRPr="002735F5">
        <w:t xml:space="preserve"> </w:t>
      </w:r>
      <w:r w:rsidR="002735F5">
        <w:t xml:space="preserve"> </w:t>
      </w:r>
      <w:r w:rsidR="002735F5" w:rsidRPr="002735F5">
        <w:t>Ultimately, it was God who decided what books belonged in the biblical canon.</w:t>
      </w:r>
    </w:p>
    <w:p w14:paraId="1671C50F" w14:textId="77777777" w:rsidR="00BC3489" w:rsidRDefault="00BC3489" w:rsidP="00BC3489">
      <w:pPr>
        <w:spacing w:after="0"/>
      </w:pPr>
    </w:p>
    <w:p w14:paraId="57919C5B" w14:textId="0D1FC268" w:rsidR="00F35092" w:rsidRDefault="00F35092" w:rsidP="00BC3489">
      <w:pPr>
        <w:spacing w:after="0"/>
      </w:pPr>
      <w:r>
        <w:t>Protestant Bible vs. Catholic Bible</w:t>
      </w:r>
    </w:p>
    <w:tbl>
      <w:tblPr>
        <w:tblStyle w:val="TableGrid"/>
        <w:tblW w:w="0" w:type="auto"/>
        <w:tblLook w:val="04A0" w:firstRow="1" w:lastRow="0" w:firstColumn="1" w:lastColumn="0" w:noHBand="0" w:noVBand="1"/>
      </w:tblPr>
      <w:tblGrid>
        <w:gridCol w:w="1980"/>
        <w:gridCol w:w="1701"/>
        <w:gridCol w:w="5669"/>
      </w:tblGrid>
      <w:tr w:rsidR="00F35092" w14:paraId="5863F751" w14:textId="77777777" w:rsidTr="00B62A21">
        <w:tc>
          <w:tcPr>
            <w:tcW w:w="1980" w:type="dxa"/>
          </w:tcPr>
          <w:p w14:paraId="08283471" w14:textId="77777777" w:rsidR="00F35092" w:rsidRDefault="00F35092" w:rsidP="00BC3489"/>
        </w:tc>
        <w:tc>
          <w:tcPr>
            <w:tcW w:w="1701" w:type="dxa"/>
          </w:tcPr>
          <w:p w14:paraId="09707D50" w14:textId="77777777" w:rsidR="00F35092" w:rsidRDefault="00F35092" w:rsidP="00BC3489">
            <w:r>
              <w:t>Protestant Bible</w:t>
            </w:r>
          </w:p>
        </w:tc>
        <w:tc>
          <w:tcPr>
            <w:tcW w:w="5669" w:type="dxa"/>
          </w:tcPr>
          <w:p w14:paraId="3B842A9F" w14:textId="77777777" w:rsidR="00F35092" w:rsidRDefault="00F35092" w:rsidP="00BC3489">
            <w:r>
              <w:t>Catholic Bible</w:t>
            </w:r>
          </w:p>
        </w:tc>
      </w:tr>
      <w:tr w:rsidR="00F35092" w14:paraId="5A48886E" w14:textId="77777777" w:rsidTr="00B62A21">
        <w:tc>
          <w:tcPr>
            <w:tcW w:w="1980" w:type="dxa"/>
          </w:tcPr>
          <w:p w14:paraId="0E13CB4D" w14:textId="77777777" w:rsidR="00F35092" w:rsidRDefault="00F35092" w:rsidP="00BC3489">
            <w:r>
              <w:t>Old Testament</w:t>
            </w:r>
          </w:p>
        </w:tc>
        <w:tc>
          <w:tcPr>
            <w:tcW w:w="1701" w:type="dxa"/>
          </w:tcPr>
          <w:p w14:paraId="286AF987" w14:textId="77777777" w:rsidR="00F35092" w:rsidRDefault="00F35092" w:rsidP="00BC3489">
            <w:r>
              <w:t>39 books</w:t>
            </w:r>
          </w:p>
        </w:tc>
        <w:tc>
          <w:tcPr>
            <w:tcW w:w="5669" w:type="dxa"/>
          </w:tcPr>
          <w:p w14:paraId="2AF37E7F" w14:textId="77777777" w:rsidR="00F35092" w:rsidRDefault="00F35092" w:rsidP="00BC3489">
            <w:r>
              <w:t>Contains additional books (e.g. Tobit, Judith) and additional sections in certain books (e.g. Esther, Daniel) not found in the Protestant Bible</w:t>
            </w:r>
          </w:p>
        </w:tc>
      </w:tr>
      <w:tr w:rsidR="00F35092" w14:paraId="16F8D974" w14:textId="77777777" w:rsidTr="00B62A21">
        <w:tc>
          <w:tcPr>
            <w:tcW w:w="1980" w:type="dxa"/>
          </w:tcPr>
          <w:p w14:paraId="2BA6C9F1" w14:textId="77777777" w:rsidR="00F35092" w:rsidRDefault="00F35092" w:rsidP="00BC3489">
            <w:r>
              <w:t>New Testament</w:t>
            </w:r>
          </w:p>
        </w:tc>
        <w:tc>
          <w:tcPr>
            <w:tcW w:w="1701" w:type="dxa"/>
          </w:tcPr>
          <w:p w14:paraId="389DDE32" w14:textId="77777777" w:rsidR="00F35092" w:rsidRDefault="00F35092" w:rsidP="00BC3489">
            <w:r>
              <w:t>27 books</w:t>
            </w:r>
          </w:p>
        </w:tc>
        <w:tc>
          <w:tcPr>
            <w:tcW w:w="5669" w:type="dxa"/>
          </w:tcPr>
          <w:p w14:paraId="1B61EE1F" w14:textId="77777777" w:rsidR="00F35092" w:rsidRDefault="00F35092" w:rsidP="00BC3489">
            <w:r>
              <w:t>Same as Protestant Bible</w:t>
            </w:r>
          </w:p>
        </w:tc>
      </w:tr>
    </w:tbl>
    <w:p w14:paraId="63BB07D6" w14:textId="77777777" w:rsidR="00F35092" w:rsidRDefault="00F35092" w:rsidP="00BC3489">
      <w:pPr>
        <w:spacing w:after="0"/>
      </w:pPr>
    </w:p>
    <w:p w14:paraId="19288EA3" w14:textId="77777777" w:rsidR="00F35092" w:rsidRDefault="00F35092" w:rsidP="00BC3489">
      <w:pPr>
        <w:spacing w:after="0"/>
      </w:pPr>
      <w:r>
        <w:t>Old Testament:</w:t>
      </w:r>
    </w:p>
    <w:p w14:paraId="43F4BA4A" w14:textId="77777777" w:rsidR="00F35092" w:rsidRDefault="00F35092" w:rsidP="00BC3489">
      <w:pPr>
        <w:pStyle w:val="ListParagraph"/>
        <w:numPr>
          <w:ilvl w:val="0"/>
          <w:numId w:val="15"/>
        </w:numPr>
        <w:spacing w:line="259" w:lineRule="auto"/>
        <w:contextualSpacing/>
      </w:pPr>
      <w:r>
        <w:t>Once the entire Bible of the Jews, written in Hebrew</w:t>
      </w:r>
    </w:p>
    <w:p w14:paraId="1E9B6FC4" w14:textId="77777777" w:rsidR="00F35092" w:rsidRDefault="00F35092" w:rsidP="00BC3489">
      <w:pPr>
        <w:pStyle w:val="ListParagraph"/>
        <w:numPr>
          <w:ilvl w:val="0"/>
          <w:numId w:val="15"/>
        </w:numPr>
        <w:spacing w:line="259" w:lineRule="auto"/>
        <w:contextualSpacing/>
      </w:pPr>
      <w:r>
        <w:t>3</w:t>
      </w:r>
      <w:r w:rsidRPr="00A70986">
        <w:rPr>
          <w:vertAlign w:val="superscript"/>
        </w:rPr>
        <w:t>rd</w:t>
      </w:r>
      <w:r>
        <w:t xml:space="preserve"> century BC: Septuagint: Greek translation of this Hebrew Bible, more extensive than Hebrew Scripture, and its additions are called apocryphal (or hidden) writings</w:t>
      </w:r>
    </w:p>
    <w:p w14:paraId="4C1B8599" w14:textId="77777777" w:rsidR="00F35092" w:rsidRDefault="00F35092" w:rsidP="00BC3489">
      <w:pPr>
        <w:pStyle w:val="ListParagraph"/>
        <w:numPr>
          <w:ilvl w:val="0"/>
          <w:numId w:val="15"/>
        </w:numPr>
        <w:spacing w:line="259" w:lineRule="auto"/>
        <w:contextualSpacing/>
      </w:pPr>
      <w:r>
        <w:t>2</w:t>
      </w:r>
      <w:r w:rsidRPr="00A70986">
        <w:rPr>
          <w:vertAlign w:val="superscript"/>
        </w:rPr>
        <w:t>nd</w:t>
      </w:r>
      <w:r>
        <w:t xml:space="preserve"> century AD: Latin translation of the Septuagint </w:t>
      </w:r>
    </w:p>
    <w:p w14:paraId="56E11ECA" w14:textId="77777777" w:rsidR="00F35092" w:rsidRDefault="00F35092" w:rsidP="00BC3489">
      <w:pPr>
        <w:pStyle w:val="ListParagraph"/>
        <w:numPr>
          <w:ilvl w:val="0"/>
          <w:numId w:val="15"/>
        </w:numPr>
        <w:spacing w:line="259" w:lineRule="auto"/>
        <w:contextualSpacing/>
      </w:pPr>
      <w:r>
        <w:t>382 AD: the Vulgate: Latin translation of the original Hebrew Bible by Jerome.  However, Augustine urged Jerome to include translations of the apocryphal writings. Vulgate become the church’s new Bible.</w:t>
      </w:r>
    </w:p>
    <w:p w14:paraId="15670DEB" w14:textId="77777777" w:rsidR="00F35092" w:rsidRDefault="00F35092" w:rsidP="00BC3489">
      <w:pPr>
        <w:pStyle w:val="ListParagraph"/>
        <w:numPr>
          <w:ilvl w:val="0"/>
          <w:numId w:val="15"/>
        </w:numPr>
        <w:spacing w:line="259" w:lineRule="auto"/>
        <w:contextualSpacing/>
      </w:pPr>
      <w:r>
        <w:t>5</w:t>
      </w:r>
      <w:r w:rsidRPr="00603041">
        <w:rPr>
          <w:vertAlign w:val="superscript"/>
        </w:rPr>
        <w:t>th</w:t>
      </w:r>
      <w:r>
        <w:t xml:space="preserve"> century AD: several church councils ratified the Latin Vulgate.</w:t>
      </w:r>
    </w:p>
    <w:p w14:paraId="2D8D9E61" w14:textId="77777777" w:rsidR="00F35092" w:rsidRDefault="00F35092" w:rsidP="00BC3489">
      <w:pPr>
        <w:spacing w:after="0"/>
      </w:pPr>
      <w:r>
        <w:lastRenderedPageBreak/>
        <w:t>Reasons why the apocryphal writings should not be included in the Bible:</w:t>
      </w:r>
    </w:p>
    <w:p w14:paraId="2D01B6F2" w14:textId="77777777" w:rsidR="00F35092" w:rsidRDefault="00F35092" w:rsidP="00BC3489">
      <w:pPr>
        <w:pStyle w:val="ListParagraph"/>
        <w:numPr>
          <w:ilvl w:val="0"/>
          <w:numId w:val="16"/>
        </w:numPr>
        <w:spacing w:line="259" w:lineRule="auto"/>
        <w:contextualSpacing/>
      </w:pPr>
      <w:r>
        <w:t>These writings were not found in the Jewish Bible</w:t>
      </w:r>
    </w:p>
    <w:p w14:paraId="35D4353C" w14:textId="77777777" w:rsidR="00F35092" w:rsidRDefault="00F35092" w:rsidP="00BC3489">
      <w:pPr>
        <w:pStyle w:val="ListParagraph"/>
        <w:numPr>
          <w:ilvl w:val="0"/>
          <w:numId w:val="16"/>
        </w:numPr>
        <w:spacing w:line="259" w:lineRule="auto"/>
        <w:contextualSpacing/>
      </w:pPr>
      <w:r>
        <w:t>The Jewish Bible had been the Scripture used by Jesus and the disciples; therefore, it must be considered the basis of the church’s Bible.</w:t>
      </w:r>
    </w:p>
    <w:p w14:paraId="290B180A" w14:textId="77777777" w:rsidR="00F35092" w:rsidRDefault="00F35092" w:rsidP="00BC3489">
      <w:pPr>
        <w:pStyle w:val="ListParagraph"/>
        <w:numPr>
          <w:ilvl w:val="0"/>
          <w:numId w:val="16"/>
        </w:numPr>
        <w:spacing w:line="259" w:lineRule="auto"/>
        <w:contextualSpacing/>
      </w:pPr>
      <w:r>
        <w:t>Some of the apocryphal writings included incorrect historical or chronological information.</w:t>
      </w:r>
    </w:p>
    <w:p w14:paraId="41268312" w14:textId="77777777" w:rsidR="00BC3489" w:rsidRDefault="00BC3489" w:rsidP="00BC3489">
      <w:pPr>
        <w:spacing w:after="0" w:line="276" w:lineRule="auto"/>
        <w:contextualSpacing/>
        <w:jc w:val="both"/>
      </w:pPr>
    </w:p>
    <w:p w14:paraId="448DCD0F" w14:textId="25A1898C" w:rsidR="00BC58BA" w:rsidRDefault="00BC58BA" w:rsidP="00BC3489">
      <w:pPr>
        <w:spacing w:after="0" w:line="276" w:lineRule="auto"/>
        <w:contextualSpacing/>
        <w:jc w:val="both"/>
      </w:pPr>
      <w:r>
        <w:t xml:space="preserve">Different interpretations of </w:t>
      </w:r>
      <w:r w:rsidR="004B424C">
        <w:t xml:space="preserve">the </w:t>
      </w:r>
      <w:r>
        <w:t>Bible:</w:t>
      </w:r>
    </w:p>
    <w:p w14:paraId="737101EA" w14:textId="2C28B70C" w:rsidR="00BC58BA" w:rsidRDefault="00BC58BA" w:rsidP="00BC3489">
      <w:pPr>
        <w:pStyle w:val="ListParagraph"/>
        <w:numPr>
          <w:ilvl w:val="0"/>
          <w:numId w:val="17"/>
        </w:numPr>
        <w:spacing w:line="276" w:lineRule="auto"/>
        <w:contextualSpacing/>
        <w:jc w:val="both"/>
      </w:pPr>
      <w:r>
        <w:t xml:space="preserve">Different </w:t>
      </w:r>
      <w:r w:rsidR="004B424C">
        <w:t xml:space="preserve">theology: different </w:t>
      </w:r>
      <w:r w:rsidR="002F1E08">
        <w:t>ways of study of the Bible</w:t>
      </w:r>
      <w:r w:rsidR="004B424C">
        <w:t>, detailed and deep examination of the biblical text</w:t>
      </w:r>
    </w:p>
    <w:p w14:paraId="0896E142" w14:textId="728476EF" w:rsidR="00BC58BA" w:rsidRDefault="00BC3489" w:rsidP="00BC3489">
      <w:pPr>
        <w:pStyle w:val="ListParagraph"/>
        <w:numPr>
          <w:ilvl w:val="0"/>
          <w:numId w:val="17"/>
        </w:numPr>
        <w:spacing w:line="276" w:lineRule="auto"/>
        <w:contextualSpacing/>
        <w:jc w:val="both"/>
      </w:pPr>
      <w:r>
        <w:t>I</w:t>
      </w:r>
      <w:r w:rsidR="004B424C">
        <w:t xml:space="preserve">t is very important to have the right theology, because wrong theology will cause wrong interpretation of the Bible, wrong understanding of God’s commandments, and </w:t>
      </w:r>
      <w:r w:rsidR="00707BF7">
        <w:t xml:space="preserve">wrong applications of </w:t>
      </w:r>
      <w:r w:rsidR="004B424C">
        <w:t xml:space="preserve">God’s Word.  Reformed theology is the closest interpretation of the Bible, most faithful, and most consistent </w:t>
      </w:r>
      <w:r w:rsidR="00707BF7">
        <w:t>in studying the Bible in its entirety.</w:t>
      </w:r>
    </w:p>
    <w:p w14:paraId="77453003" w14:textId="77777777" w:rsidR="00BC3489" w:rsidRDefault="00BC3489" w:rsidP="00BC3489">
      <w:pPr>
        <w:spacing w:after="0"/>
      </w:pPr>
    </w:p>
    <w:p w14:paraId="09AE1998" w14:textId="148CD149" w:rsidR="00F73CFE" w:rsidRDefault="00F73CFE" w:rsidP="00BC3489">
      <w:pPr>
        <w:spacing w:after="0"/>
      </w:pPr>
      <w:r>
        <w:t xml:space="preserve">Not only that God </w:t>
      </w:r>
      <w:r w:rsidR="002735F5">
        <w:t>gives</w:t>
      </w:r>
      <w:r>
        <w:t xml:space="preserve"> us the </w:t>
      </w:r>
      <w:r w:rsidR="002735F5">
        <w:t>Bible,</w:t>
      </w:r>
      <w:r>
        <w:t xml:space="preserve"> but God </w:t>
      </w:r>
      <w:r w:rsidR="00BC3489">
        <w:t xml:space="preserve">also </w:t>
      </w:r>
      <w:r>
        <w:t xml:space="preserve">preserves the Bible.  It was written over a period of 1500 years, passed down since then for almost 2000 years, and translated into </w:t>
      </w:r>
      <w:r w:rsidR="002735F5">
        <w:t xml:space="preserve">hundreds of </w:t>
      </w:r>
      <w:r>
        <w:t xml:space="preserve">different languages, but we can see that the Bible is not changed by the carelessness or any ill motives of men.  </w:t>
      </w:r>
    </w:p>
    <w:p w14:paraId="7ECC81CD" w14:textId="77777777" w:rsidR="00BC3489" w:rsidRDefault="00BC3489" w:rsidP="00BC3489">
      <w:pPr>
        <w:spacing w:after="0"/>
      </w:pPr>
    </w:p>
    <w:p w14:paraId="4DCCAA01" w14:textId="79459E08" w:rsidR="00707BF7" w:rsidRDefault="00707BF7" w:rsidP="00BC3489">
      <w:pPr>
        <w:spacing w:after="0"/>
      </w:pPr>
      <w:r>
        <w:t>Conclusion:</w:t>
      </w:r>
    </w:p>
    <w:p w14:paraId="3FA2D3E3" w14:textId="50210CC1" w:rsidR="00707BF7" w:rsidRPr="00C40412" w:rsidRDefault="00707BF7" w:rsidP="00BC3489">
      <w:pPr>
        <w:pStyle w:val="ListParagraph"/>
        <w:numPr>
          <w:ilvl w:val="0"/>
          <w:numId w:val="12"/>
        </w:numPr>
        <w:spacing w:line="276" w:lineRule="auto"/>
        <w:contextualSpacing/>
        <w:jc w:val="both"/>
        <w:rPr>
          <w:rFonts w:asciiTheme="minorHAnsi" w:hAnsiTheme="minorHAnsi"/>
        </w:rPr>
      </w:pPr>
      <w:r>
        <w:rPr>
          <w:rFonts w:asciiTheme="minorHAnsi" w:hAnsiTheme="minorHAnsi"/>
        </w:rPr>
        <w:t xml:space="preserve">The Bible contains the mind of </w:t>
      </w:r>
      <w:r w:rsidR="00EC7A8F">
        <w:rPr>
          <w:rFonts w:asciiTheme="minorHAnsi" w:hAnsiTheme="minorHAnsi"/>
        </w:rPr>
        <w:t xml:space="preserve">the Holy </w:t>
      </w:r>
      <w:r>
        <w:rPr>
          <w:rFonts w:asciiTheme="minorHAnsi" w:hAnsiTheme="minorHAnsi"/>
        </w:rPr>
        <w:t xml:space="preserve">God, the state of </w:t>
      </w:r>
      <w:r w:rsidR="00EC7A8F">
        <w:rPr>
          <w:rFonts w:asciiTheme="minorHAnsi" w:hAnsiTheme="minorHAnsi"/>
        </w:rPr>
        <w:t xml:space="preserve">sinful </w:t>
      </w:r>
      <w:r>
        <w:rPr>
          <w:rFonts w:asciiTheme="minorHAnsi" w:hAnsiTheme="minorHAnsi"/>
        </w:rPr>
        <w:t>m</w:t>
      </w:r>
      <w:r w:rsidR="00EC7A8F">
        <w:rPr>
          <w:rFonts w:asciiTheme="minorHAnsi" w:hAnsiTheme="minorHAnsi"/>
        </w:rPr>
        <w:t>e</w:t>
      </w:r>
      <w:r>
        <w:rPr>
          <w:rFonts w:asciiTheme="minorHAnsi" w:hAnsiTheme="minorHAnsi"/>
        </w:rPr>
        <w:t>n, the way of salvation, the doom of sinners, and the joy of believers.</w:t>
      </w:r>
    </w:p>
    <w:p w14:paraId="64A7780A" w14:textId="77777777" w:rsidR="00707BF7" w:rsidRDefault="00707BF7" w:rsidP="00BC3489">
      <w:pPr>
        <w:pStyle w:val="ListParagraph"/>
        <w:numPr>
          <w:ilvl w:val="0"/>
          <w:numId w:val="12"/>
        </w:numPr>
        <w:spacing w:line="276" w:lineRule="auto"/>
        <w:contextualSpacing/>
        <w:jc w:val="both"/>
        <w:rPr>
          <w:rFonts w:asciiTheme="minorHAnsi" w:hAnsiTheme="minorHAnsi"/>
        </w:rPr>
      </w:pPr>
      <w:r w:rsidRPr="00C40412">
        <w:rPr>
          <w:rFonts w:asciiTheme="minorHAnsi" w:hAnsiTheme="minorHAnsi"/>
        </w:rPr>
        <w:t>Read it to be wise, believe it to be saved and practice it to be holy.</w:t>
      </w:r>
    </w:p>
    <w:p w14:paraId="07B509E7" w14:textId="4825B18D" w:rsidR="00707BF7" w:rsidRDefault="00707BF7" w:rsidP="00BC3489">
      <w:pPr>
        <w:pStyle w:val="ListParagraph"/>
        <w:numPr>
          <w:ilvl w:val="0"/>
          <w:numId w:val="12"/>
        </w:numPr>
        <w:rPr>
          <w:rFonts w:asciiTheme="minorHAnsi" w:hAnsiTheme="minorHAnsi"/>
        </w:rPr>
      </w:pPr>
      <w:r w:rsidRPr="00D46501">
        <w:rPr>
          <w:rFonts w:asciiTheme="minorHAnsi" w:hAnsiTheme="minorHAnsi"/>
        </w:rPr>
        <w:t>2 Timothy 3:16–17</w:t>
      </w:r>
      <w:r>
        <w:rPr>
          <w:rFonts w:asciiTheme="minorHAnsi" w:hAnsiTheme="minorHAnsi"/>
        </w:rPr>
        <w:t>: All Scripture is breathed out by God and profitable for teaching, for reproof, for correction, and for training in righteousness, that the man of God may be complete</w:t>
      </w:r>
      <w:r w:rsidR="00EC7A8F">
        <w:rPr>
          <w:rFonts w:asciiTheme="minorHAnsi" w:hAnsiTheme="minorHAnsi"/>
        </w:rPr>
        <w:t>, e</w:t>
      </w:r>
      <w:r>
        <w:rPr>
          <w:rFonts w:asciiTheme="minorHAnsi" w:hAnsiTheme="minorHAnsi"/>
        </w:rPr>
        <w:t xml:space="preserve">quipped for every good work. </w:t>
      </w:r>
    </w:p>
    <w:p w14:paraId="47499678" w14:textId="77777777" w:rsidR="00707BF7" w:rsidRDefault="00707BF7" w:rsidP="00BC3489">
      <w:pPr>
        <w:pStyle w:val="ListParagraph"/>
        <w:numPr>
          <w:ilvl w:val="0"/>
          <w:numId w:val="12"/>
        </w:numPr>
        <w:spacing w:line="276" w:lineRule="auto"/>
        <w:contextualSpacing/>
        <w:jc w:val="both"/>
        <w:rPr>
          <w:rFonts w:asciiTheme="minorHAnsi" w:hAnsiTheme="minorHAnsi"/>
        </w:rPr>
      </w:pPr>
      <w:r w:rsidRPr="00D46501">
        <w:rPr>
          <w:rFonts w:asciiTheme="minorHAnsi" w:hAnsiTheme="minorHAnsi"/>
        </w:rPr>
        <w:t>1 Thessalonians 2:13: And we also thank God constantly for this, that when you received the word of God, which you heard from us, you accepted it not as the word of men but as what it really is, the word of God, which is at work in you believers.</w:t>
      </w:r>
    </w:p>
    <w:p w14:paraId="41DBCBF0" w14:textId="77777777" w:rsidR="00BC3489" w:rsidRDefault="00BC3489" w:rsidP="00BC3489">
      <w:pPr>
        <w:spacing w:after="0"/>
        <w:rPr>
          <w:b/>
          <w:bCs/>
        </w:rPr>
      </w:pPr>
    </w:p>
    <w:p w14:paraId="7B8C3B52" w14:textId="069CA111" w:rsidR="00707BF7" w:rsidRPr="00707BF7" w:rsidRDefault="00707BF7" w:rsidP="00BC3489">
      <w:pPr>
        <w:spacing w:after="0"/>
        <w:rPr>
          <w:b/>
          <w:bCs/>
        </w:rPr>
      </w:pPr>
      <w:r w:rsidRPr="00707BF7">
        <w:rPr>
          <w:b/>
          <w:bCs/>
        </w:rPr>
        <w:t>Group Discussion</w:t>
      </w:r>
    </w:p>
    <w:p w14:paraId="769CD408" w14:textId="6CCFD0DA" w:rsidR="00D46501" w:rsidRDefault="00D46501" w:rsidP="00BC3489">
      <w:pPr>
        <w:spacing w:after="0"/>
      </w:pPr>
      <w:r w:rsidRPr="00263BD6">
        <w:t xml:space="preserve">Where do </w:t>
      </w:r>
      <w:r>
        <w:t>you</w:t>
      </w:r>
      <w:r w:rsidRPr="00263BD6">
        <w:t xml:space="preserve"> stand? </w:t>
      </w:r>
    </w:p>
    <w:p w14:paraId="797F2665" w14:textId="77777777" w:rsidR="00D46501" w:rsidRDefault="00D46501" w:rsidP="00BC3489">
      <w:pPr>
        <w:pStyle w:val="ListParagraph"/>
        <w:numPr>
          <w:ilvl w:val="0"/>
          <w:numId w:val="11"/>
        </w:numPr>
        <w:spacing w:line="276" w:lineRule="auto"/>
        <w:contextualSpacing/>
        <w:jc w:val="both"/>
        <w:rPr>
          <w:rFonts w:asciiTheme="minorHAnsi" w:hAnsiTheme="minorHAnsi"/>
        </w:rPr>
      </w:pPr>
      <w:r>
        <w:rPr>
          <w:rFonts w:asciiTheme="minorHAnsi" w:hAnsiTheme="minorHAnsi"/>
        </w:rPr>
        <w:t>Do you believe that every word of the Bible is the truth of God?</w:t>
      </w:r>
    </w:p>
    <w:p w14:paraId="1DF0FBB0" w14:textId="620B4A36" w:rsidR="00D46501" w:rsidRDefault="00D46501" w:rsidP="00BC3489">
      <w:pPr>
        <w:pStyle w:val="ListParagraph"/>
        <w:numPr>
          <w:ilvl w:val="0"/>
          <w:numId w:val="11"/>
        </w:numPr>
        <w:spacing w:line="276" w:lineRule="auto"/>
        <w:contextualSpacing/>
        <w:jc w:val="both"/>
        <w:rPr>
          <w:rFonts w:asciiTheme="minorHAnsi" w:hAnsiTheme="minorHAnsi"/>
        </w:rPr>
      </w:pPr>
      <w:r>
        <w:rPr>
          <w:rFonts w:asciiTheme="minorHAnsi" w:hAnsiTheme="minorHAnsi"/>
        </w:rPr>
        <w:t>Do you</w:t>
      </w:r>
      <w:r w:rsidRPr="00090F98">
        <w:t xml:space="preserve"> </w:t>
      </w:r>
      <w:r w:rsidRPr="00090F98">
        <w:rPr>
          <w:rFonts w:asciiTheme="minorHAnsi" w:hAnsiTheme="minorHAnsi"/>
        </w:rPr>
        <w:t>submit to the authority of the Bible</w:t>
      </w:r>
      <w:r>
        <w:rPr>
          <w:rFonts w:asciiTheme="minorHAnsi" w:hAnsiTheme="minorHAnsi"/>
        </w:rPr>
        <w:t>:</w:t>
      </w:r>
    </w:p>
    <w:p w14:paraId="40F44051" w14:textId="656031E4" w:rsidR="00D46501" w:rsidRDefault="00D46501" w:rsidP="00BC3489">
      <w:pPr>
        <w:pStyle w:val="ListParagraph"/>
        <w:numPr>
          <w:ilvl w:val="1"/>
          <w:numId w:val="11"/>
        </w:numPr>
        <w:spacing w:line="276" w:lineRule="auto"/>
        <w:contextualSpacing/>
        <w:jc w:val="both"/>
        <w:rPr>
          <w:rFonts w:asciiTheme="minorHAnsi" w:hAnsiTheme="minorHAnsi"/>
        </w:rPr>
      </w:pPr>
      <w:r>
        <w:rPr>
          <w:rFonts w:asciiTheme="minorHAnsi" w:hAnsiTheme="minorHAnsi"/>
        </w:rPr>
        <w:t xml:space="preserve">that teaches the only way of salvation </w:t>
      </w:r>
      <w:r w:rsidR="003849FE">
        <w:rPr>
          <w:rFonts w:asciiTheme="minorHAnsi" w:hAnsiTheme="minorHAnsi"/>
        </w:rPr>
        <w:t>is through Jesus Christ</w:t>
      </w:r>
    </w:p>
    <w:p w14:paraId="755431CC" w14:textId="14E4F6D5" w:rsidR="00D46501" w:rsidRDefault="00D46501" w:rsidP="00BC3489">
      <w:pPr>
        <w:pStyle w:val="ListParagraph"/>
        <w:numPr>
          <w:ilvl w:val="1"/>
          <w:numId w:val="11"/>
        </w:numPr>
        <w:spacing w:line="276" w:lineRule="auto"/>
        <w:contextualSpacing/>
        <w:jc w:val="both"/>
        <w:rPr>
          <w:rFonts w:asciiTheme="minorHAnsi" w:hAnsiTheme="minorHAnsi"/>
        </w:rPr>
      </w:pPr>
      <w:r>
        <w:rPr>
          <w:rFonts w:asciiTheme="minorHAnsi" w:hAnsiTheme="minorHAnsi"/>
        </w:rPr>
        <w:t>that teaches the</w:t>
      </w:r>
      <w:r w:rsidRPr="00090F98">
        <w:rPr>
          <w:rFonts w:asciiTheme="minorHAnsi" w:hAnsiTheme="minorHAnsi"/>
        </w:rPr>
        <w:t xml:space="preserve"> duty God requires of man</w:t>
      </w:r>
    </w:p>
    <w:p w14:paraId="69C00049" w14:textId="69195493" w:rsidR="00BC58BA" w:rsidRDefault="00BC58BA" w:rsidP="00BC3489">
      <w:pPr>
        <w:pStyle w:val="ListParagraph"/>
        <w:numPr>
          <w:ilvl w:val="0"/>
          <w:numId w:val="11"/>
        </w:numPr>
        <w:spacing w:line="276" w:lineRule="auto"/>
        <w:contextualSpacing/>
        <w:jc w:val="both"/>
        <w:rPr>
          <w:rFonts w:asciiTheme="minorHAnsi" w:hAnsiTheme="minorHAnsi"/>
        </w:rPr>
      </w:pPr>
      <w:r w:rsidRPr="00BC3489">
        <w:rPr>
          <w:rFonts w:asciiTheme="minorHAnsi" w:hAnsiTheme="minorHAnsi"/>
        </w:rPr>
        <w:t xml:space="preserve">How do you </w:t>
      </w:r>
      <w:r w:rsidR="00BC3489" w:rsidRPr="00BC3489">
        <w:rPr>
          <w:rFonts w:asciiTheme="minorHAnsi" w:hAnsiTheme="minorHAnsi"/>
        </w:rPr>
        <w:t>respond if your friends mention things that do not follow Bible teaching</w:t>
      </w:r>
      <w:r w:rsidRPr="00BC3489">
        <w:rPr>
          <w:rFonts w:asciiTheme="minorHAnsi" w:hAnsiTheme="minorHAnsi"/>
        </w:rPr>
        <w:t>?</w:t>
      </w:r>
      <w:r w:rsidR="00BC3489" w:rsidRPr="00BC3489">
        <w:rPr>
          <w:rFonts w:asciiTheme="minorHAnsi" w:hAnsiTheme="minorHAnsi"/>
        </w:rPr>
        <w:t xml:space="preserve"> For example: evolution vs. God created human being</w:t>
      </w:r>
      <w:r w:rsidR="00EC7A8F">
        <w:rPr>
          <w:rFonts w:asciiTheme="minorHAnsi" w:hAnsiTheme="minorHAnsi"/>
        </w:rPr>
        <w:t>s</w:t>
      </w:r>
      <w:r w:rsidR="00BC3489" w:rsidRPr="00BC3489">
        <w:rPr>
          <w:rFonts w:asciiTheme="minorHAnsi" w:hAnsiTheme="minorHAnsi"/>
        </w:rPr>
        <w:t xml:space="preserve"> and all other creatures.</w:t>
      </w:r>
    </w:p>
    <w:p w14:paraId="5021D681" w14:textId="2BFDFFC6" w:rsidR="00BC3489" w:rsidRPr="00BC3489" w:rsidRDefault="00BC3489" w:rsidP="00BC3489">
      <w:pPr>
        <w:pStyle w:val="ListParagraph"/>
        <w:numPr>
          <w:ilvl w:val="0"/>
          <w:numId w:val="11"/>
        </w:numPr>
        <w:spacing w:line="276" w:lineRule="auto"/>
        <w:contextualSpacing/>
        <w:jc w:val="both"/>
        <w:rPr>
          <w:rFonts w:asciiTheme="minorHAnsi" w:hAnsiTheme="minorHAnsi"/>
        </w:rPr>
      </w:pPr>
      <w:r>
        <w:rPr>
          <w:rFonts w:asciiTheme="minorHAnsi" w:hAnsiTheme="minorHAnsi"/>
        </w:rPr>
        <w:t xml:space="preserve">What do you need to do </w:t>
      </w:r>
      <w:r w:rsidR="006C4642">
        <w:rPr>
          <w:rFonts w:asciiTheme="minorHAnsi" w:hAnsiTheme="minorHAnsi"/>
        </w:rPr>
        <w:t>to</w:t>
      </w:r>
      <w:r>
        <w:rPr>
          <w:rFonts w:asciiTheme="minorHAnsi" w:hAnsiTheme="minorHAnsi"/>
        </w:rPr>
        <w:t xml:space="preserve"> know more of the truth of God?</w:t>
      </w:r>
    </w:p>
    <w:sectPr w:rsidR="00BC3489" w:rsidRPr="00BC3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D868" w14:textId="77777777" w:rsidR="007E5C59" w:rsidRDefault="007E5C59" w:rsidP="00600B4B">
      <w:pPr>
        <w:spacing w:after="0" w:line="240" w:lineRule="auto"/>
      </w:pPr>
      <w:r>
        <w:separator/>
      </w:r>
    </w:p>
  </w:endnote>
  <w:endnote w:type="continuationSeparator" w:id="0">
    <w:p w14:paraId="0D693B60" w14:textId="77777777" w:rsidR="007E5C59" w:rsidRDefault="007E5C59" w:rsidP="0060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2CD6" w14:textId="77777777" w:rsidR="007E5C59" w:rsidRDefault="007E5C59" w:rsidP="00600B4B">
      <w:pPr>
        <w:spacing w:after="0" w:line="240" w:lineRule="auto"/>
      </w:pPr>
      <w:r>
        <w:separator/>
      </w:r>
    </w:p>
  </w:footnote>
  <w:footnote w:type="continuationSeparator" w:id="0">
    <w:p w14:paraId="696B4487" w14:textId="77777777" w:rsidR="007E5C59" w:rsidRDefault="007E5C59" w:rsidP="00600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764"/>
    <w:multiLevelType w:val="hybridMultilevel"/>
    <w:tmpl w:val="609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0E47"/>
    <w:multiLevelType w:val="hybridMultilevel"/>
    <w:tmpl w:val="C2E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561E7"/>
    <w:multiLevelType w:val="hybridMultilevel"/>
    <w:tmpl w:val="8E3E87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E4426BB"/>
    <w:multiLevelType w:val="hybridMultilevel"/>
    <w:tmpl w:val="1BD4F63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EF22D4"/>
    <w:multiLevelType w:val="hybridMultilevel"/>
    <w:tmpl w:val="BC860D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42C39A3"/>
    <w:multiLevelType w:val="hybridMultilevel"/>
    <w:tmpl w:val="AEC67D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71A27CC"/>
    <w:multiLevelType w:val="hybridMultilevel"/>
    <w:tmpl w:val="FBC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26F16"/>
    <w:multiLevelType w:val="hybridMultilevel"/>
    <w:tmpl w:val="EEA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03A97"/>
    <w:multiLevelType w:val="hybridMultilevel"/>
    <w:tmpl w:val="D0EA1CD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B4D5485"/>
    <w:multiLevelType w:val="hybridMultilevel"/>
    <w:tmpl w:val="812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05232"/>
    <w:multiLevelType w:val="hybridMultilevel"/>
    <w:tmpl w:val="708C1ED2"/>
    <w:lvl w:ilvl="0" w:tplc="AA8EA4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27E7D"/>
    <w:multiLevelType w:val="hybridMultilevel"/>
    <w:tmpl w:val="B2CCB7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2A0079"/>
    <w:multiLevelType w:val="hybridMultilevel"/>
    <w:tmpl w:val="4820418C"/>
    <w:lvl w:ilvl="0" w:tplc="0712B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277A9"/>
    <w:multiLevelType w:val="hybridMultilevel"/>
    <w:tmpl w:val="CD38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600A8"/>
    <w:multiLevelType w:val="hybridMultilevel"/>
    <w:tmpl w:val="AFE0D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463DDE"/>
    <w:multiLevelType w:val="hybridMultilevel"/>
    <w:tmpl w:val="7FE6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1"/>
  </w:num>
  <w:num w:numId="4">
    <w:abstractNumId w:val="1"/>
  </w:num>
  <w:num w:numId="5">
    <w:abstractNumId w:val="15"/>
  </w:num>
  <w:num w:numId="6">
    <w:abstractNumId w:val="13"/>
  </w:num>
  <w:num w:numId="7">
    <w:abstractNumId w:val="10"/>
  </w:num>
  <w:num w:numId="8">
    <w:abstractNumId w:val="14"/>
  </w:num>
  <w:num w:numId="9">
    <w:abstractNumId w:val="9"/>
  </w:num>
  <w:num w:numId="10">
    <w:abstractNumId w:val="5"/>
  </w:num>
  <w:num w:numId="11">
    <w:abstractNumId w:val="4"/>
  </w:num>
  <w:num w:numId="12">
    <w:abstractNumId w:val="2"/>
  </w:num>
  <w:num w:numId="13">
    <w:abstractNumId w:val="12"/>
  </w:num>
  <w:num w:numId="14">
    <w:abstractNumId w:val="8"/>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47"/>
    <w:rsid w:val="00052FA2"/>
    <w:rsid w:val="001A106E"/>
    <w:rsid w:val="001D49DB"/>
    <w:rsid w:val="002735F5"/>
    <w:rsid w:val="002F1E08"/>
    <w:rsid w:val="003849FE"/>
    <w:rsid w:val="004B424C"/>
    <w:rsid w:val="004F09DC"/>
    <w:rsid w:val="00515EEA"/>
    <w:rsid w:val="00553025"/>
    <w:rsid w:val="005C75EA"/>
    <w:rsid w:val="00600B4B"/>
    <w:rsid w:val="006A75E2"/>
    <w:rsid w:val="006C4642"/>
    <w:rsid w:val="006D0BF1"/>
    <w:rsid w:val="00707BF7"/>
    <w:rsid w:val="00734427"/>
    <w:rsid w:val="007E5C59"/>
    <w:rsid w:val="00845BE9"/>
    <w:rsid w:val="00A204CE"/>
    <w:rsid w:val="00B30B52"/>
    <w:rsid w:val="00B43381"/>
    <w:rsid w:val="00BC3489"/>
    <w:rsid w:val="00BC58BA"/>
    <w:rsid w:val="00C65B60"/>
    <w:rsid w:val="00CA6AAF"/>
    <w:rsid w:val="00CB02C3"/>
    <w:rsid w:val="00CD23D3"/>
    <w:rsid w:val="00D46501"/>
    <w:rsid w:val="00D967A1"/>
    <w:rsid w:val="00DA7D5A"/>
    <w:rsid w:val="00E00284"/>
    <w:rsid w:val="00EC7A8F"/>
    <w:rsid w:val="00F06D47"/>
    <w:rsid w:val="00F34C92"/>
    <w:rsid w:val="00F35092"/>
    <w:rsid w:val="00F73CFE"/>
    <w:rsid w:val="00FE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3B90"/>
  <w15:chartTrackingRefBased/>
  <w15:docId w15:val="{5FF280DD-CD83-4B4C-9BCE-4E49BB84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F1"/>
    <w:pPr>
      <w:spacing w:after="0" w:line="240" w:lineRule="auto"/>
      <w:ind w:left="720"/>
    </w:pPr>
    <w:rPr>
      <w:rFonts w:ascii="Calibri" w:hAnsi="Calibri" w:cs="Calibri"/>
    </w:rPr>
  </w:style>
  <w:style w:type="table" w:styleId="TableGrid">
    <w:name w:val="Table Grid"/>
    <w:basedOn w:val="TableNormal"/>
    <w:uiPriority w:val="39"/>
    <w:rsid w:val="00F3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051156">
      <w:bodyDiv w:val="1"/>
      <w:marLeft w:val="0"/>
      <w:marRight w:val="0"/>
      <w:marTop w:val="0"/>
      <w:marBottom w:val="0"/>
      <w:divBdr>
        <w:top w:val="none" w:sz="0" w:space="0" w:color="auto"/>
        <w:left w:val="none" w:sz="0" w:space="0" w:color="auto"/>
        <w:bottom w:val="none" w:sz="0" w:space="0" w:color="auto"/>
        <w:right w:val="none" w:sz="0" w:space="0" w:color="auto"/>
      </w:divBdr>
      <w:divsChild>
        <w:div w:id="534342973">
          <w:marLeft w:val="720"/>
          <w:marRight w:val="0"/>
          <w:marTop w:val="154"/>
          <w:marBottom w:val="0"/>
          <w:divBdr>
            <w:top w:val="none" w:sz="0" w:space="0" w:color="auto"/>
            <w:left w:val="none" w:sz="0" w:space="0" w:color="auto"/>
            <w:bottom w:val="none" w:sz="0" w:space="0" w:color="auto"/>
            <w:right w:val="none" w:sz="0" w:space="0" w:color="auto"/>
          </w:divBdr>
        </w:div>
        <w:div w:id="1404529436">
          <w:marLeft w:val="720"/>
          <w:marRight w:val="0"/>
          <w:marTop w:val="154"/>
          <w:marBottom w:val="0"/>
          <w:divBdr>
            <w:top w:val="none" w:sz="0" w:space="0" w:color="auto"/>
            <w:left w:val="none" w:sz="0" w:space="0" w:color="auto"/>
            <w:bottom w:val="none" w:sz="0" w:space="0" w:color="auto"/>
            <w:right w:val="none" w:sz="0" w:space="0" w:color="auto"/>
          </w:divBdr>
        </w:div>
        <w:div w:id="1608076041">
          <w:marLeft w:val="720"/>
          <w:marRight w:val="0"/>
          <w:marTop w:val="154"/>
          <w:marBottom w:val="0"/>
          <w:divBdr>
            <w:top w:val="none" w:sz="0" w:space="0" w:color="auto"/>
            <w:left w:val="none" w:sz="0" w:space="0" w:color="auto"/>
            <w:bottom w:val="none" w:sz="0" w:space="0" w:color="auto"/>
            <w:right w:val="none" w:sz="0" w:space="0" w:color="auto"/>
          </w:divBdr>
        </w:div>
        <w:div w:id="2036929871">
          <w:marLeft w:val="720"/>
          <w:marRight w:val="0"/>
          <w:marTop w:val="154"/>
          <w:marBottom w:val="0"/>
          <w:divBdr>
            <w:top w:val="none" w:sz="0" w:space="0" w:color="auto"/>
            <w:left w:val="none" w:sz="0" w:space="0" w:color="auto"/>
            <w:bottom w:val="none" w:sz="0" w:space="0" w:color="auto"/>
            <w:right w:val="none" w:sz="0" w:space="0" w:color="auto"/>
          </w:divBdr>
        </w:div>
      </w:divsChild>
    </w:div>
    <w:div w:id="1761875077">
      <w:bodyDiv w:val="1"/>
      <w:marLeft w:val="0"/>
      <w:marRight w:val="0"/>
      <w:marTop w:val="0"/>
      <w:marBottom w:val="0"/>
      <w:divBdr>
        <w:top w:val="none" w:sz="0" w:space="0" w:color="auto"/>
        <w:left w:val="none" w:sz="0" w:space="0" w:color="auto"/>
        <w:bottom w:val="none" w:sz="0" w:space="0" w:color="auto"/>
        <w:right w:val="none" w:sz="0" w:space="0" w:color="auto"/>
      </w:divBdr>
      <w:divsChild>
        <w:div w:id="636683871">
          <w:marLeft w:val="720"/>
          <w:marRight w:val="0"/>
          <w:marTop w:val="154"/>
          <w:marBottom w:val="0"/>
          <w:divBdr>
            <w:top w:val="none" w:sz="0" w:space="0" w:color="auto"/>
            <w:left w:val="none" w:sz="0" w:space="0" w:color="auto"/>
            <w:bottom w:val="none" w:sz="0" w:space="0" w:color="auto"/>
            <w:right w:val="none" w:sz="0" w:space="0" w:color="auto"/>
          </w:divBdr>
        </w:div>
        <w:div w:id="1205093850">
          <w:marLeft w:val="720"/>
          <w:marRight w:val="0"/>
          <w:marTop w:val="154"/>
          <w:marBottom w:val="0"/>
          <w:divBdr>
            <w:top w:val="none" w:sz="0" w:space="0" w:color="auto"/>
            <w:left w:val="none" w:sz="0" w:space="0" w:color="auto"/>
            <w:bottom w:val="none" w:sz="0" w:space="0" w:color="auto"/>
            <w:right w:val="none" w:sz="0" w:space="0" w:color="auto"/>
          </w:divBdr>
        </w:div>
      </w:divsChild>
    </w:div>
    <w:div w:id="21049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Ramli, Lilis</dc:creator>
  <cp:keywords/>
  <dc:description/>
  <cp:lastModifiedBy>Ramli, Lilis</cp:lastModifiedBy>
  <cp:revision>10</cp:revision>
  <dcterms:created xsi:type="dcterms:W3CDTF">2021-05-27T06:40:00Z</dcterms:created>
  <dcterms:modified xsi:type="dcterms:W3CDTF">2021-06-05T17:08:00Z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2021-05-30T15:33:55Z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d000afb8-c630-4d7d-815a-65b397913678</vt:lpwstr>
  </property>
  <property fmtid="{D5CDD505-2E9C-101B-9397-08002B2CF9AE}" pid="8" name="MSIP_Label_15d3885c-1f56-40e3-8399-6e8073bd5146_ContentBits">
    <vt:lpwstr>0</vt:lpwstr>
  </property>
</Properties>
</file>